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6D084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D084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D084B" w:rsidRPr="006D084B">
        <w:rPr>
          <w:sz w:val="27"/>
          <w:szCs w:val="27"/>
        </w:rPr>
        <w:t>О предоставлении в постоянное (бессрочное) пользование земельного участка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D084B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D084B" w:rsidRPr="006D084B">
              <w:rPr>
                <w:sz w:val="27"/>
                <w:szCs w:val="27"/>
              </w:rPr>
              <w:t xml:space="preserve"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пунктом 2 статьи 3.3 Федерального закона от 25.10.2001 № 137-ФЗ «О введении </w:t>
            </w:r>
            <w:bookmarkStart w:id="0" w:name="_GoBack"/>
            <w:bookmarkEnd w:id="0"/>
            <w:r w:rsidR="006D084B" w:rsidRPr="006D084B">
              <w:rPr>
                <w:sz w:val="27"/>
                <w:szCs w:val="27"/>
              </w:rPr>
              <w:t xml:space="preserve">в действие Земельного кодекса Российской Федерации», решением совета депутатов </w:t>
            </w:r>
            <w:proofErr w:type="spellStart"/>
            <w:r w:rsidR="006D084B" w:rsidRPr="006D084B">
              <w:rPr>
                <w:sz w:val="27"/>
                <w:szCs w:val="27"/>
              </w:rPr>
              <w:t>Заневского</w:t>
            </w:r>
            <w:proofErr w:type="spellEnd"/>
            <w:r w:rsidR="006D084B" w:rsidRPr="006D084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6D084B" w:rsidRPr="006D084B">
              <w:rPr>
                <w:sz w:val="27"/>
                <w:szCs w:val="27"/>
              </w:rPr>
              <w:t>Заневского</w:t>
            </w:r>
            <w:proofErr w:type="spellEnd"/>
            <w:r w:rsidR="006D084B" w:rsidRPr="006D084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во исполнение решения земельной комиссии администрации </w:t>
            </w:r>
            <w:proofErr w:type="spellStart"/>
            <w:r w:rsidR="006D084B" w:rsidRPr="006D084B">
              <w:rPr>
                <w:sz w:val="27"/>
                <w:szCs w:val="27"/>
              </w:rPr>
              <w:t>Заневского</w:t>
            </w:r>
            <w:proofErr w:type="spellEnd"/>
            <w:r w:rsidR="006D084B" w:rsidRPr="006D084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08.10.2025 № 34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14D50" w:rsidRDefault="00D14D50" w:rsidP="003E7623">
      <w:r>
        <w:separator/>
      </w:r>
    </w:p>
  </w:endnote>
  <w:endnote w:type="continuationSeparator" w:id="0">
    <w:p w:rsidR="00D14D50" w:rsidRDefault="00D14D5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14D50" w:rsidRDefault="00D14D50" w:rsidP="003E7623">
      <w:r>
        <w:separator/>
      </w:r>
    </w:p>
  </w:footnote>
  <w:footnote w:type="continuationSeparator" w:id="0">
    <w:p w:rsidR="00D14D50" w:rsidRDefault="00D14D5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84B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4D50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B8683-3D72-4971-81E5-D784C71C6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2025-10-27T08:45:00Z</dcterms:created>
  <dcterms:modified xsi:type="dcterms:W3CDTF">2025-10-27T08:45:00Z</dcterms:modified>
</cp:coreProperties>
</file>